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16CE" w14:textId="77777777" w:rsidR="00037B77" w:rsidRDefault="00037B77" w:rsidP="00037B77">
      <w:pPr>
        <w:rPr>
          <w:b/>
          <w:sz w:val="28"/>
          <w:szCs w:val="28"/>
        </w:rPr>
      </w:pPr>
    </w:p>
    <w:p w14:paraId="5BFBB10E" w14:textId="77777777" w:rsidR="00037B77" w:rsidRPr="009D3AF0" w:rsidRDefault="00037B77" w:rsidP="00037B77">
      <w:pPr>
        <w:rPr>
          <w:b/>
          <w:sz w:val="28"/>
          <w:szCs w:val="28"/>
        </w:rPr>
      </w:pPr>
      <w:r w:rsidRPr="009D3AF0">
        <w:rPr>
          <w:b/>
          <w:sz w:val="28"/>
          <w:szCs w:val="28"/>
        </w:rPr>
        <w:t>1.  Vehicle</w:t>
      </w:r>
    </w:p>
    <w:tbl>
      <w:tblPr>
        <w:tblStyle w:val="TableGrid"/>
        <w:tblW w:w="10440" w:type="dxa"/>
        <w:tblInd w:w="-7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37B77" w:rsidRPr="004E757F" w14:paraId="7E0A75C5" w14:textId="77777777" w:rsidTr="00561679">
        <w:tc>
          <w:tcPr>
            <w:tcW w:w="10440" w:type="dxa"/>
          </w:tcPr>
          <w:p w14:paraId="61C44638" w14:textId="77777777" w:rsidR="00037B77" w:rsidRPr="004E757F" w:rsidRDefault="00037B77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41C6ADE8" w14:textId="77777777" w:rsidR="00037B77" w:rsidRPr="009D3AF0" w:rsidRDefault="00037B77" w:rsidP="00561679">
            <w:pPr>
              <w:rPr>
                <w:rFonts w:ascii="Bangla MN" w:hAnsi="Bangla MN"/>
                <w:b/>
                <w:sz w:val="32"/>
                <w:szCs w:val="32"/>
                <w:u w:val="single"/>
              </w:rPr>
            </w:pPr>
            <w:r w:rsidRPr="004E757F">
              <w:rPr>
                <w:rFonts w:ascii="Bangla MN" w:hAnsi="Bangla MN"/>
                <w:b/>
                <w:sz w:val="32"/>
                <w:szCs w:val="32"/>
                <w:u w:val="single"/>
              </w:rPr>
              <w:t xml:space="preserve">Project 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 </w:t>
            </w:r>
            <w:r w:rsidRPr="004E757F">
              <w:rPr>
                <w:rFonts w:ascii="Bangla MN" w:hAnsi="Bangla MN"/>
                <w:sz w:val="32"/>
                <w:szCs w:val="32"/>
              </w:rPr>
              <w:t xml:space="preserve">Design </w:t>
            </w:r>
            <w:r>
              <w:rPr>
                <w:rFonts w:ascii="Bangla MN" w:hAnsi="Bangla MN"/>
                <w:sz w:val="32"/>
                <w:szCs w:val="32"/>
              </w:rPr>
              <w:t>A</w:t>
            </w:r>
            <w:r w:rsidRPr="004E757F">
              <w:rPr>
                <w:rFonts w:ascii="Bangla MN" w:hAnsi="Bangla MN"/>
                <w:sz w:val="32"/>
                <w:szCs w:val="32"/>
              </w:rPr>
              <w:t xml:space="preserve"> Vehicle:  Car, Boat, Plane  Space Ship</w:t>
            </w:r>
            <w:r w:rsidRPr="004E757F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</w:tr>
      <w:tr w:rsidR="00037B77" w:rsidRPr="004E757F" w14:paraId="6E93A7B1" w14:textId="77777777" w:rsidTr="00561679">
        <w:tc>
          <w:tcPr>
            <w:tcW w:w="10440" w:type="dxa"/>
          </w:tcPr>
          <w:p w14:paraId="7254F442" w14:textId="77777777" w:rsidR="00037B77" w:rsidRPr="004E757F" w:rsidRDefault="00037B77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402B852F" w14:textId="77777777" w:rsidR="00037B77" w:rsidRDefault="00037B77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Materials: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SMALL</w:t>
            </w:r>
            <w:r w:rsidRPr="004E757F">
              <w:rPr>
                <w:rFonts w:ascii="Bangla MN" w:hAnsi="Bangla MN"/>
                <w:sz w:val="32"/>
                <w:szCs w:val="32"/>
              </w:rPr>
              <w:t xml:space="preserve"> Paper</w:t>
            </w:r>
            <w:r>
              <w:rPr>
                <w:rFonts w:ascii="Bangla MN" w:hAnsi="Bangla MN"/>
                <w:sz w:val="32"/>
                <w:szCs w:val="32"/>
              </w:rPr>
              <w:t xml:space="preserve">, Pencil </w:t>
            </w:r>
            <w:r w:rsidRPr="004E757F">
              <w:rPr>
                <w:rFonts w:ascii="Bangla MN" w:hAnsi="Bangla MN"/>
                <w:sz w:val="32"/>
                <w:szCs w:val="32"/>
              </w:rPr>
              <w:sym w:font="Wingdings" w:char="F0E0"/>
            </w:r>
            <w:r>
              <w:rPr>
                <w:rFonts w:ascii="Bangla MN" w:hAnsi="Bangla MN"/>
                <w:sz w:val="32"/>
                <w:szCs w:val="32"/>
              </w:rPr>
              <w:t xml:space="preserve"> Color OR Shading</w:t>
            </w:r>
          </w:p>
          <w:p w14:paraId="60A123A1" w14:textId="77777777" w:rsidR="00037B77" w:rsidRDefault="00037B77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>Coloring Material Options:</w:t>
            </w:r>
          </w:p>
          <w:p w14:paraId="20E0C33D" w14:textId="77777777" w:rsidR="00037B77" w:rsidRDefault="00037B77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Outline w/ Sharpies </w:t>
            </w:r>
            <w:r w:rsidRPr="004E757F">
              <w:rPr>
                <w:rFonts w:ascii="Bangla MN" w:hAnsi="Bangla MN"/>
                <w:sz w:val="32"/>
                <w:szCs w:val="32"/>
              </w:rPr>
              <w:sym w:font="Wingdings" w:char="F0E0"/>
            </w:r>
            <w:r>
              <w:rPr>
                <w:rFonts w:ascii="Bangla MN" w:hAnsi="Bangla MN"/>
                <w:sz w:val="32"/>
                <w:szCs w:val="32"/>
              </w:rPr>
              <w:t xml:space="preserve"> Crayons, Colored Pencil, Markers</w:t>
            </w:r>
          </w:p>
          <w:p w14:paraId="69AEB647" w14:textId="77777777" w:rsidR="00037B77" w:rsidRPr="004E757F" w:rsidRDefault="00037B77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Graphite Pencils for Texture &amp; Value</w:t>
            </w:r>
          </w:p>
        </w:tc>
      </w:tr>
      <w:tr w:rsidR="00037B77" w:rsidRPr="004E757F" w14:paraId="422D2648" w14:textId="77777777" w:rsidTr="00561679">
        <w:tc>
          <w:tcPr>
            <w:tcW w:w="10440" w:type="dxa"/>
          </w:tcPr>
          <w:p w14:paraId="319532B4" w14:textId="77777777" w:rsidR="00037B77" w:rsidRPr="004E757F" w:rsidRDefault="00037B77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43C6F18A" w14:textId="77777777" w:rsidR="00037B77" w:rsidRPr="004E757F" w:rsidRDefault="00037B77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Inspiration: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  <w:r w:rsidRPr="004E757F">
              <w:rPr>
                <w:rFonts w:ascii="Bangla MN" w:hAnsi="Bangla MN"/>
                <w:sz w:val="32"/>
                <w:szCs w:val="32"/>
              </w:rPr>
              <w:t>Observe vehicles Outside</w:t>
            </w:r>
            <w:r>
              <w:rPr>
                <w:rFonts w:ascii="Bangla MN" w:hAnsi="Bangla MN"/>
                <w:sz w:val="32"/>
                <w:szCs w:val="32"/>
              </w:rPr>
              <w:t xml:space="preserve"> &amp;/or Visual Library</w:t>
            </w:r>
          </w:p>
        </w:tc>
      </w:tr>
      <w:tr w:rsidR="00037B77" w:rsidRPr="004E757F" w14:paraId="037B6853" w14:textId="77777777" w:rsidTr="00561679">
        <w:tc>
          <w:tcPr>
            <w:tcW w:w="10440" w:type="dxa"/>
          </w:tcPr>
          <w:p w14:paraId="59226841" w14:textId="77777777" w:rsidR="00037B77" w:rsidRPr="004E757F" w:rsidRDefault="00037B77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18066620" w14:textId="77777777" w:rsidR="00037B77" w:rsidRDefault="00037B77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Directions: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</w:p>
          <w:p w14:paraId="48888B4D" w14:textId="77777777" w:rsidR="00037B77" w:rsidRDefault="00037B77" w:rsidP="00561679">
            <w:pPr>
              <w:rPr>
                <w:rFonts w:ascii="Bangla MN" w:hAnsi="Bangla MN"/>
                <w:b/>
                <w:sz w:val="32"/>
                <w:szCs w:val="32"/>
                <w:u w:val="single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1.  Take your time and work   </w:t>
            </w:r>
            <w:r w:rsidRPr="004E757F">
              <w:rPr>
                <w:rFonts w:ascii="Bangla MN" w:hAnsi="Bangla MN"/>
                <w:b/>
                <w:sz w:val="32"/>
                <w:szCs w:val="32"/>
                <w:u w:val="single"/>
              </w:rPr>
              <w:t>S  L O  W  L  Y</w:t>
            </w:r>
          </w:p>
          <w:p w14:paraId="3954F339" w14:textId="77777777" w:rsidR="00037B77" w:rsidRDefault="00037B77" w:rsidP="00561679">
            <w:pPr>
              <w:rPr>
                <w:rFonts w:ascii="Bangla MN" w:hAnsi="Bangla MN"/>
                <w:b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2.  Choose a Vehicle with interesting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PERSPECTIVE</w:t>
            </w:r>
          </w:p>
          <w:p w14:paraId="0B039AEA" w14:textId="77777777" w:rsidR="00037B77" w:rsidRDefault="00037B77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3.  Try to add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SHADING</w:t>
            </w:r>
            <w:r>
              <w:rPr>
                <w:rFonts w:ascii="Bangla MN" w:hAnsi="Bangla MN"/>
                <w:sz w:val="32"/>
                <w:szCs w:val="32"/>
              </w:rPr>
              <w:t xml:space="preserve"> &amp;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TEXTURE</w:t>
            </w:r>
            <w:r>
              <w:rPr>
                <w:rFonts w:ascii="Bangla MN" w:hAnsi="Bangla MN"/>
                <w:sz w:val="32"/>
                <w:szCs w:val="32"/>
              </w:rPr>
              <w:t xml:space="preserve"> </w:t>
            </w:r>
          </w:p>
          <w:p w14:paraId="245AC83E" w14:textId="77777777" w:rsidR="00037B77" w:rsidRDefault="00037B77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4.  When observing, look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CLOSELY</w:t>
            </w:r>
            <w:r>
              <w:rPr>
                <w:rFonts w:ascii="Bangla MN" w:hAnsi="Bangla MN"/>
                <w:sz w:val="32"/>
                <w:szCs w:val="32"/>
              </w:rPr>
              <w:t xml:space="preserve"> and draw exactly</w:t>
            </w:r>
          </w:p>
          <w:p w14:paraId="49C0C611" w14:textId="77777777" w:rsidR="00037B77" w:rsidRPr="004E757F" w:rsidRDefault="00037B77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     what you see.</w:t>
            </w:r>
          </w:p>
        </w:tc>
      </w:tr>
    </w:tbl>
    <w:p w14:paraId="305DEC14" w14:textId="77777777" w:rsidR="00037B77" w:rsidRPr="009D3AF0" w:rsidRDefault="00037B77" w:rsidP="00037B77">
      <w:pPr>
        <w:rPr>
          <w:b/>
        </w:rPr>
      </w:pPr>
    </w:p>
    <w:p w14:paraId="1E369063" w14:textId="77777777" w:rsidR="00037B77" w:rsidRPr="009D3AF0" w:rsidRDefault="00037B77" w:rsidP="00037B77">
      <w:pPr>
        <w:jc w:val="center"/>
        <w:rPr>
          <w:rFonts w:ascii="Chalkboard" w:hAnsi="Chalkboard"/>
          <w:b/>
        </w:rPr>
      </w:pPr>
      <w:r w:rsidRPr="009D3AF0">
        <w:rPr>
          <w:rFonts w:ascii="Chalkboard" w:hAnsi="Chalkboard"/>
          <w:b/>
        </w:rPr>
        <w:t xml:space="preserve">Turning STEM </w:t>
      </w:r>
      <w:r w:rsidRPr="009D3AF0">
        <w:rPr>
          <w:rFonts w:ascii="Chalkboard" w:hAnsi="Chalkboard"/>
          <w:b/>
        </w:rPr>
        <w:sym w:font="Wingdings" w:char="F0E0"/>
      </w:r>
      <w:r w:rsidRPr="009D3AF0">
        <w:rPr>
          <w:rFonts w:ascii="Chalkboard" w:hAnsi="Chalkboard"/>
          <w:b/>
        </w:rPr>
        <w:t xml:space="preserve"> STEAM  Cross-curricular connections</w:t>
      </w:r>
    </w:p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2970"/>
        <w:gridCol w:w="1890"/>
        <w:gridCol w:w="1800"/>
        <w:gridCol w:w="1710"/>
        <w:gridCol w:w="2070"/>
      </w:tblGrid>
      <w:tr w:rsidR="00037B77" w:rsidRPr="00185C4C" w14:paraId="178287EA" w14:textId="77777777" w:rsidTr="00561679">
        <w:tc>
          <w:tcPr>
            <w:tcW w:w="2970" w:type="dxa"/>
          </w:tcPr>
          <w:p w14:paraId="2E4DE6A1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Science</w:t>
            </w:r>
          </w:p>
        </w:tc>
        <w:tc>
          <w:tcPr>
            <w:tcW w:w="1890" w:type="dxa"/>
          </w:tcPr>
          <w:p w14:paraId="7D957EF5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Technology</w:t>
            </w:r>
          </w:p>
        </w:tc>
        <w:tc>
          <w:tcPr>
            <w:tcW w:w="1800" w:type="dxa"/>
          </w:tcPr>
          <w:p w14:paraId="6B34805A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Engineering</w:t>
            </w:r>
          </w:p>
        </w:tc>
        <w:tc>
          <w:tcPr>
            <w:tcW w:w="1710" w:type="dxa"/>
          </w:tcPr>
          <w:p w14:paraId="582CE691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Art</w:t>
            </w:r>
          </w:p>
        </w:tc>
        <w:tc>
          <w:tcPr>
            <w:tcW w:w="2070" w:type="dxa"/>
          </w:tcPr>
          <w:p w14:paraId="4D963BD7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Math</w:t>
            </w:r>
          </w:p>
        </w:tc>
      </w:tr>
      <w:tr w:rsidR="00037B77" w:rsidRPr="00185C4C" w14:paraId="4E26430D" w14:textId="77777777" w:rsidTr="00561679">
        <w:tc>
          <w:tcPr>
            <w:tcW w:w="2970" w:type="dxa"/>
          </w:tcPr>
          <w:p w14:paraId="05A4E990" w14:textId="77777777" w:rsidR="00037B77" w:rsidRDefault="00037B77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 xml:space="preserve">- Consider, Imagine, and Explore various </w:t>
            </w:r>
            <w:r>
              <w:rPr>
                <w:rFonts w:ascii="Chalkboard" w:hAnsi="Chalkboard"/>
              </w:rPr>
              <w:t xml:space="preserve">vehicles that can possibly be created in our future.  </w:t>
            </w:r>
          </w:p>
          <w:p w14:paraId="22A0ECB7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Think about vehicles that can move on land, in the air, under the sea, and hybrid vehicles.</w:t>
            </w:r>
          </w:p>
        </w:tc>
        <w:tc>
          <w:tcPr>
            <w:tcW w:w="1890" w:type="dxa"/>
          </w:tcPr>
          <w:p w14:paraId="12A5F330" w14:textId="77777777" w:rsidR="00037B77" w:rsidRDefault="00037B77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 xml:space="preserve">- Research </w:t>
            </w:r>
          </w:p>
          <w:p w14:paraId="036F2F97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 xml:space="preserve">on-line, various creative </w:t>
            </w:r>
            <w:r>
              <w:rPr>
                <w:rFonts w:ascii="Chalkboard" w:hAnsi="Chalkboard"/>
              </w:rPr>
              <w:t xml:space="preserve">vehicles and methods of transportation. </w:t>
            </w:r>
          </w:p>
        </w:tc>
        <w:tc>
          <w:tcPr>
            <w:tcW w:w="1800" w:type="dxa"/>
          </w:tcPr>
          <w:p w14:paraId="5B815B57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Create a vehicle model out of found objects</w:t>
            </w:r>
          </w:p>
        </w:tc>
        <w:tc>
          <w:tcPr>
            <w:tcW w:w="1710" w:type="dxa"/>
          </w:tcPr>
          <w:p w14:paraId="0C9A0E3F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Design a fantasy vehicle</w:t>
            </w:r>
          </w:p>
        </w:tc>
        <w:tc>
          <w:tcPr>
            <w:tcW w:w="2070" w:type="dxa"/>
          </w:tcPr>
          <w:p w14:paraId="0D21411C" w14:textId="77777777" w:rsidR="00037B77" w:rsidRDefault="00037B77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Geometric Shapes</w:t>
            </w:r>
          </w:p>
          <w:p w14:paraId="4FCB87D1" w14:textId="77777777" w:rsidR="00037B77" w:rsidRPr="00185C4C" w:rsidRDefault="00037B77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Shape </w:t>
            </w:r>
            <w:r w:rsidRPr="00DB34D4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Form</w:t>
            </w:r>
          </w:p>
        </w:tc>
      </w:tr>
    </w:tbl>
    <w:p w14:paraId="4FC01BC2" w14:textId="77777777" w:rsidR="008F67DD" w:rsidRDefault="008F67DD"/>
    <w:p w14:paraId="17F5B6BF" w14:textId="77777777" w:rsidR="008F67DD" w:rsidRDefault="008F67DD"/>
    <w:p w14:paraId="48708BFC" w14:textId="77777777" w:rsidR="008F67DD" w:rsidRDefault="00834EA9">
      <w:r>
        <w:rPr>
          <w:noProof/>
        </w:rPr>
        <w:lastRenderedPageBreak/>
        <w:drawing>
          <wp:inline distT="0" distB="0" distL="0" distR="0" wp14:anchorId="3D9C16D5" wp14:editId="2824CEAF">
            <wp:extent cx="5486400" cy="2346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50FD1" w14:textId="77777777" w:rsidR="008F67DD" w:rsidRDefault="008F67DD"/>
    <w:p w14:paraId="249C8152" w14:textId="77777777" w:rsidR="008F67DD" w:rsidRDefault="008F67DD">
      <w:bookmarkStart w:id="0" w:name="_GoBack"/>
      <w:bookmarkEnd w:id="0"/>
    </w:p>
    <w:p w14:paraId="2CE739AB" w14:textId="20B73125" w:rsidR="00FD1A8D" w:rsidRDefault="00834EA9">
      <w:r>
        <w:rPr>
          <w:noProof/>
        </w:rPr>
        <w:drawing>
          <wp:inline distT="0" distB="0" distL="0" distR="0" wp14:anchorId="2719D93B" wp14:editId="25AF751E">
            <wp:extent cx="5486400" cy="4017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A8D" w:rsidSect="00FD1A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77"/>
    <w:rsid w:val="00037B77"/>
    <w:rsid w:val="005D75F5"/>
    <w:rsid w:val="00834EA9"/>
    <w:rsid w:val="008F67DD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3E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Macintosh Word</Application>
  <DocSecurity>0</DocSecurity>
  <Lines>7</Lines>
  <Paragraphs>2</Paragraphs>
  <ScaleCrop>false</ScaleCrop>
  <Company>Bethel Public Schools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BPS</cp:lastModifiedBy>
  <cp:revision>3</cp:revision>
  <dcterms:created xsi:type="dcterms:W3CDTF">2018-01-23T17:42:00Z</dcterms:created>
  <dcterms:modified xsi:type="dcterms:W3CDTF">2018-01-24T01:33:00Z</dcterms:modified>
</cp:coreProperties>
</file>